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D4" w:rsidRDefault="00024609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noProof/>
          <w:sz w:val="20"/>
        </w:rPr>
        <w:drawing>
          <wp:inline distT="0" distB="0" distL="0" distR="0">
            <wp:extent cx="3962400" cy="5283200"/>
            <wp:effectExtent l="19050" t="0" r="0" b="0"/>
            <wp:docPr id="1" name="Рисунок 1" descr="C:\Users\User\Downloads\image-05-10-22-12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05-10-22-12-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28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p w:rsidR="00024609" w:rsidRDefault="00024609">
      <w:pPr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5"/>
        <w:gridCol w:w="4738"/>
      </w:tblGrid>
      <w:tr w:rsidR="00E030D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0D4" w:rsidRDefault="0079104B">
            <w:pPr>
              <w:spacing w:before="64" w:after="0" w:line="274" w:lineRule="auto"/>
              <w:ind w:left="10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ПРИНЯТО:</w:t>
            </w:r>
          </w:p>
          <w:p w:rsidR="00E030D4" w:rsidRDefault="0079104B">
            <w:pPr>
              <w:spacing w:after="0" w:line="274" w:lineRule="auto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Педагогическом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совете</w:t>
            </w:r>
          </w:p>
          <w:p w:rsidR="00E030D4" w:rsidRDefault="0079104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МБДОУ Верхнеуслонский детский сад «</w:t>
            </w:r>
            <w:r w:rsidR="004F5D80">
              <w:rPr>
                <w:rFonts w:ascii="Times New Roman" w:eastAsia="Times New Roman" w:hAnsi="Times New Roman" w:cs="Times New Roman"/>
                <w:sz w:val="20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протокол № ____ от ___ ______ 20__</w:t>
            </w:r>
          </w:p>
          <w:p w:rsidR="00E030D4" w:rsidRDefault="00E030D4">
            <w:pPr>
              <w:spacing w:before="1" w:after="0" w:line="240" w:lineRule="auto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0D4" w:rsidRDefault="0079104B">
            <w:pPr>
              <w:spacing w:before="64" w:after="0" w:line="274" w:lineRule="auto"/>
              <w:ind w:lef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УТВЕРЖДЕНО:</w:t>
            </w:r>
          </w:p>
          <w:p w:rsidR="00E030D4" w:rsidRDefault="0079104B">
            <w:pPr>
              <w:spacing w:after="0" w:line="274" w:lineRule="auto"/>
              <w:ind w:lef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</w:t>
            </w:r>
            <w:r w:rsidR="004F5D80">
              <w:rPr>
                <w:rFonts w:ascii="Times New Roman" w:eastAsia="Times New Roman" w:hAnsi="Times New Roman" w:cs="Times New Roman"/>
                <w:sz w:val="24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Верхнеуслонский детский сад «</w:t>
            </w:r>
            <w:r w:rsidR="004F5D80">
              <w:rPr>
                <w:rFonts w:ascii="Times New Roman" w:eastAsia="Times New Roman" w:hAnsi="Times New Roman" w:cs="Times New Roman"/>
                <w:spacing w:val="-5"/>
                <w:sz w:val="24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» </w:t>
            </w:r>
          </w:p>
          <w:p w:rsidR="00E030D4" w:rsidRDefault="0079104B">
            <w:pPr>
              <w:spacing w:after="0" w:line="274" w:lineRule="auto"/>
              <w:ind w:left="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___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_____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20___г.</w:t>
            </w:r>
          </w:p>
          <w:p w:rsidR="00E030D4" w:rsidRDefault="0079104B">
            <w:pPr>
              <w:tabs>
                <w:tab w:val="left" w:pos="2941"/>
              </w:tabs>
              <w:spacing w:after="0" w:line="275" w:lineRule="auto"/>
              <w:ind w:left="75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proofErr w:type="spellStart"/>
            <w:r w:rsidR="004F5D80">
              <w:rPr>
                <w:rFonts w:ascii="Times New Roman" w:eastAsia="Times New Roman" w:hAnsi="Times New Roman" w:cs="Times New Roman"/>
                <w:sz w:val="24"/>
              </w:rPr>
              <w:t>Насибуллина</w:t>
            </w:r>
            <w:proofErr w:type="spellEnd"/>
            <w:r w:rsidR="004F5D80">
              <w:rPr>
                <w:rFonts w:ascii="Times New Roman" w:eastAsia="Times New Roman" w:hAnsi="Times New Roman" w:cs="Times New Roman"/>
                <w:sz w:val="24"/>
              </w:rPr>
              <w:t xml:space="preserve"> Г.Я.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  <w:p w:rsidR="00E030D4" w:rsidRDefault="00E030D4">
            <w:pPr>
              <w:spacing w:after="0" w:line="240" w:lineRule="auto"/>
            </w:pPr>
          </w:p>
        </w:tc>
      </w:tr>
    </w:tbl>
    <w:p w:rsidR="00E030D4" w:rsidRDefault="00E030D4">
      <w:pPr>
        <w:spacing w:before="1" w:after="0" w:line="240" w:lineRule="auto"/>
        <w:rPr>
          <w:rFonts w:ascii="Arial" w:eastAsia="Arial" w:hAnsi="Arial" w:cs="Arial"/>
          <w:sz w:val="20"/>
        </w:rPr>
      </w:pPr>
    </w:p>
    <w:p w:rsidR="00E030D4" w:rsidRDefault="00E030D4">
      <w:pPr>
        <w:spacing w:before="87" w:after="0" w:line="240" w:lineRule="auto"/>
        <w:ind w:left="1762" w:right="144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E030D4" w:rsidRDefault="0079104B">
      <w:pPr>
        <w:spacing w:before="87" w:after="0" w:line="240" w:lineRule="auto"/>
        <w:ind w:left="1762" w:right="144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ПОЛОЖЕНИЕ</w:t>
      </w:r>
    </w:p>
    <w:p w:rsidR="00E030D4" w:rsidRDefault="0079104B">
      <w:pPr>
        <w:spacing w:after="0" w:line="240" w:lineRule="auto"/>
        <w:ind w:left="1764" w:right="144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ВНУТРЕННЕЙ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СИСТЕМЕ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ОЦЕНКИ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E030D4" w:rsidRDefault="00791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муниципальном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бюджетном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дошкольном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образовательном учреждении Верхнеуслонский детский сад</w:t>
      </w:r>
      <w:r w:rsidR="004F5D80">
        <w:rPr>
          <w:rFonts w:ascii="Times New Roman" w:eastAsia="Times New Roman" w:hAnsi="Times New Roman" w:cs="Times New Roman"/>
          <w:b/>
          <w:sz w:val="28"/>
        </w:rPr>
        <w:t xml:space="preserve"> «Солнышко</w:t>
      </w:r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E030D4" w:rsidRDefault="00791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Верхнеуслонского муниципального района </w:t>
      </w:r>
    </w:p>
    <w:p w:rsidR="00E030D4" w:rsidRDefault="00791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Республики Татарстан</w:t>
      </w:r>
    </w:p>
    <w:p w:rsidR="00E030D4" w:rsidRDefault="00E030D4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E030D4" w:rsidRDefault="0079104B">
      <w:pPr>
        <w:spacing w:after="0" w:line="240" w:lineRule="auto"/>
        <w:ind w:left="2508" w:hanging="126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Общие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разработано в соответствии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Федеральным законом № 273-ФЗ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29.12.2012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образовании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Федерации»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изменениями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</w:rPr>
        <w:t>24 марта 2021 года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Указом Президента Российской Федерации от 7 мая 2018 года №204 "О национальных целях и стратегических задачах развития Российской Федерации на период до 2024 года".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Постановления Правительства Российской Федерации от 05.08.2013 г. №662 "Об осуществлении мониторинга системы образования".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Концепции мониторинга качества дошкольного образования Российской Федерации, 2021г.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Приказом Министерства просвещения РФ от 31 июля 2020 г. №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образования».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образовательной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организацией» от 14.06.2013 № 462 с изменениями на 14 декабря 2017 года, </w:t>
      </w:r>
      <w:r>
        <w:rPr>
          <w:rFonts w:ascii="Times New Roman" w:eastAsia="Times New Roman" w:hAnsi="Times New Roman" w:cs="Times New Roman"/>
          <w:color w:val="2C2C2C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 xml:space="preserve">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«Об утверждении показателей деятельности образовательной организации,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подлежащей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» от 10.12.2013 № 1324 с изменениями на 15 февраля 2017 года.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Российской Федерации от 22 сентября 2017 года  №955 "Об утверждении показателей мониторинга системы образования".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от 28 сентября 2020 года №28 "Об утверждении санитарных правил СП 2.4.3648-20 "Санитарно-эпидемиологические требования к организации воспитания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</w:rPr>
        <w:t>тдыха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оздоровления детей и молодежи.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Федерации  от 28.01.2021г №2 "Об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Республики Татарстан от 17 июня 2015 года №40-ЗРТ "Об утверждении Стратегии социально-экономического развития Республики Татарстан до 2030 года".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25.07.2017 года № под-1266/17 "Об утверждении отраслевой стратегии развития образования Республики Татарстан на 2017-2021 годы и на период до 2030 года".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КМ РТ от 22 февраля 2014 года № 110 "Об утверждении государственной программы "Развитие образования и науки Республики Татарстан на 2014-2025 годы"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с изменениями и дополнениями).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Приказом Министерства образования и науки Республики Татарстан от 27.12.2019 г. № под-1932/19 "об утверждении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моделей создания центров</w:t>
      </w:r>
      <w:r w:rsidR="004F5D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непрерывного повышения профессионального мастерства педагогических работников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центра оценки профессионального мастерства и квалификаций педагогов на территории Республики Татарстан".</w:t>
      </w:r>
    </w:p>
    <w:p w:rsidR="00E030D4" w:rsidRDefault="0079104B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деятельность.</w:t>
      </w:r>
    </w:p>
    <w:p w:rsidR="00E030D4" w:rsidRDefault="0079104B">
      <w:pPr>
        <w:numPr>
          <w:ilvl w:val="0"/>
          <w:numId w:val="1"/>
        </w:numPr>
        <w:tabs>
          <w:tab w:val="left" w:pos="1053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общественное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контроле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z w:val="28"/>
        </w:rPr>
        <w:t xml:space="preserve">образования, устанавливает единые требования при проведении </w:t>
      </w:r>
      <w:r>
        <w:rPr>
          <w:rFonts w:ascii="Times New Roman" w:eastAsia="Times New Roman" w:hAnsi="Times New Roman" w:cs="Times New Roman"/>
          <w:sz w:val="28"/>
        </w:rPr>
        <w:lastRenderedPageBreak/>
        <w:t>мониторинга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качества образования (далее — мониторинг) в дошкольном образовательном </w:t>
      </w:r>
      <w:r>
        <w:rPr>
          <w:rFonts w:ascii="Times New Roman" w:eastAsia="Times New Roman" w:hAnsi="Times New Roman" w:cs="Times New Roman"/>
          <w:spacing w:val="-2"/>
          <w:sz w:val="28"/>
        </w:rPr>
        <w:t>учреждении.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мониторинга качества образования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E030D4" w:rsidRDefault="0079104B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Внутренняя система оценки качества образования </w:t>
      </w:r>
      <w:r>
        <w:rPr>
          <w:rFonts w:ascii="Times New Roman" w:eastAsia="Times New Roman" w:hAnsi="Times New Roman" w:cs="Times New Roman"/>
          <w:sz w:val="28"/>
        </w:rP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запросов основных пользователей результатов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E030D4" w:rsidRDefault="0079104B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Основными пользователями </w:t>
      </w:r>
      <w:proofErr w:type="gramStart"/>
      <w:r>
        <w:rPr>
          <w:rFonts w:ascii="Times New Roman" w:eastAsia="Times New Roman" w:hAnsi="Times New Roman" w:cs="Times New Roman"/>
          <w:sz w:val="28"/>
        </w:rPr>
        <w:t>результатов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E030D4" w:rsidRDefault="0079104B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Дошкольное образовательное учреждение обеспечивает проведение необходимых оценочных процедур, разработку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внедрение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модели системы оценки качества, обеспечивает оценку, учет и дальнейшее использование полученных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результатов.</w:t>
      </w:r>
    </w:p>
    <w:p w:rsidR="00E030D4" w:rsidRDefault="0079104B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E030D4" w:rsidRDefault="0079104B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используются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термины: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Система оценки качества дошкольного образования </w:t>
      </w:r>
      <w:r>
        <w:rPr>
          <w:rFonts w:ascii="Times New Roman" w:eastAsia="Times New Roman" w:hAnsi="Times New Roman" w:cs="Times New Roman"/>
          <w:sz w:val="28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условий </w:t>
      </w:r>
      <w:r>
        <w:rPr>
          <w:rFonts w:ascii="Times New Roman" w:eastAsia="Times New Roman" w:hAnsi="Times New Roman" w:cs="Times New Roman"/>
          <w:sz w:val="28"/>
        </w:rPr>
        <w:t>— выполнение санитарно-гигиенических норм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Качество образования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sz w:val="28"/>
        </w:rPr>
        <w:t>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before="75"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образовательной деятельностью в рамках реализации Программы </w:t>
      </w:r>
      <w:r>
        <w:rPr>
          <w:rFonts w:ascii="Times New Roman" w:eastAsia="Times New Roman" w:hAnsi="Times New Roman" w:cs="Times New Roman"/>
          <w:i/>
          <w:sz w:val="28"/>
        </w:rPr>
        <w:t xml:space="preserve">в ДОУ </w:t>
      </w:r>
      <w:r>
        <w:rPr>
          <w:rFonts w:ascii="Times New Roman" w:eastAsia="Times New Roman" w:hAnsi="Times New Roman" w:cs="Times New Roman"/>
          <w:sz w:val="28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28 февраля 2014 г. № </w:t>
      </w:r>
      <w:r>
        <w:rPr>
          <w:rFonts w:ascii="Times New Roman" w:eastAsia="Times New Roman" w:hAnsi="Times New Roman" w:cs="Times New Roman"/>
          <w:spacing w:val="-2"/>
          <w:sz w:val="28"/>
        </w:rPr>
        <w:t>08-249).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Оценивание качества </w:t>
      </w:r>
      <w:r>
        <w:rPr>
          <w:rFonts w:ascii="Times New Roman" w:eastAsia="Times New Roman" w:hAnsi="Times New Roman" w:cs="Times New Roman"/>
          <w:sz w:val="28"/>
        </w:rPr>
        <w:t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Критерий </w:t>
      </w:r>
      <w:r>
        <w:rPr>
          <w:rFonts w:ascii="Times New Roman" w:eastAsia="Times New Roman" w:hAnsi="Times New Roman" w:cs="Times New Roman"/>
          <w:sz w:val="28"/>
        </w:rPr>
        <w:t>— признак, на основании которого производится оценка, классификация оцениваемого объекта.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Мониторинг в системе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комплексное аналитическое отслеживание процессов, определяющих количественно-качественные изменения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 результатом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установление степени соответствия измеряемых образовательных результатов, условий их достижения и обеспечение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Экспертиза </w:t>
      </w:r>
      <w:r>
        <w:rPr>
          <w:rFonts w:ascii="Times New Roman" w:eastAsia="Times New Roman" w:hAnsi="Times New Roman" w:cs="Times New Roman"/>
          <w:i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всестороннее изучение и анализ состояния, условий и результатов образовательной деятельности.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Измерение </w:t>
      </w:r>
      <w:r>
        <w:rPr>
          <w:rFonts w:ascii="Times New Roman" w:eastAsia="Times New Roman" w:hAnsi="Times New Roman" w:cs="Times New Roman"/>
          <w:sz w:val="28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Государственный образовательный стандарт дошкольного </w:t>
      </w:r>
      <w:r>
        <w:rPr>
          <w:rFonts w:ascii="Times New Roman" w:eastAsia="Times New Roman" w:hAnsi="Times New Roman" w:cs="Times New Roman"/>
          <w:sz w:val="28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1025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посредством: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before="2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контрольно-инспекционной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экспертизы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lastRenderedPageBreak/>
        <w:t>лицензирования;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аккредитации;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1169"/>
          <w:tab w:val="left" w:pos="1672"/>
          <w:tab w:val="left" w:pos="3015"/>
          <w:tab w:val="left" w:pos="4793"/>
          <w:tab w:val="left" w:pos="6004"/>
          <w:tab w:val="left" w:pos="6736"/>
          <w:tab w:val="left" w:pos="7899"/>
          <w:tab w:val="left" w:pos="9250"/>
        </w:tabs>
        <w:spacing w:after="0" w:line="242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источников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данных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оценки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 используются: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37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статистика;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мониторинговые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исследования;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социологические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опросы;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before="8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сада;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720"/>
          <w:tab w:val="left" w:pos="2520"/>
          <w:tab w:val="left" w:pos="7169"/>
          <w:tab w:val="left" w:pos="8960"/>
        </w:tabs>
        <w:spacing w:after="0" w:line="240" w:lineRule="auto"/>
        <w:ind w:right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посещение  мероприятий, организуемых педагогами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дошкольного учреждения;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540"/>
          <w:tab w:val="left" w:pos="1281"/>
        </w:tabs>
        <w:spacing w:after="0" w:line="240" w:lineRule="auto"/>
        <w:ind w:right="4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ориентируется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аспекты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образования: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540"/>
          <w:tab w:val="left" w:pos="3884"/>
          <w:tab w:val="left" w:pos="7564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качество  условий (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программно-методические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, материально-технические, </w:t>
      </w:r>
      <w:r>
        <w:rPr>
          <w:rFonts w:ascii="Times New Roman" w:eastAsia="Times New Roman" w:hAnsi="Times New Roman" w:cs="Times New Roman"/>
          <w:sz w:val="28"/>
        </w:rPr>
        <w:t>кадровые, информационно-технические, организационные и др.);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результата.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E030D4" w:rsidRDefault="0079104B">
      <w:pPr>
        <w:numPr>
          <w:ilvl w:val="0"/>
          <w:numId w:val="1"/>
        </w:numPr>
        <w:tabs>
          <w:tab w:val="left" w:pos="0"/>
        </w:tabs>
        <w:spacing w:after="0" w:line="242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Экспертная рабочая группа для проведения ВСОКО создается на основании приказа заведующего ДОУ в количестве 4-5 человек.</w:t>
      </w:r>
    </w:p>
    <w:p w:rsidR="00E030D4" w:rsidRDefault="0079104B">
      <w:pPr>
        <w:numPr>
          <w:ilvl w:val="0"/>
          <w:numId w:val="1"/>
        </w:numPr>
        <w:tabs>
          <w:tab w:val="left" w:pos="0"/>
          <w:tab w:val="left" w:pos="540"/>
        </w:tabs>
        <w:spacing w:after="0" w:line="242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внутреннего мониторинга является составной частью годового плана работы ДОУ.</w:t>
      </w:r>
    </w:p>
    <w:p w:rsidR="00E030D4" w:rsidRDefault="00E030D4">
      <w:pPr>
        <w:tabs>
          <w:tab w:val="left" w:pos="0"/>
        </w:tabs>
        <w:spacing w:before="8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E030D4" w:rsidRDefault="0079104B">
      <w:pPr>
        <w:tabs>
          <w:tab w:val="left" w:pos="0"/>
          <w:tab w:val="left" w:pos="865"/>
        </w:tabs>
        <w:spacing w:after="0" w:line="240" w:lineRule="auto"/>
        <w:ind w:right="2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цели, задачи и принципы внутренней системы оценки 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E030D4" w:rsidRDefault="0079104B">
      <w:pPr>
        <w:numPr>
          <w:ilvl w:val="0"/>
          <w:numId w:val="2"/>
        </w:numPr>
        <w:tabs>
          <w:tab w:val="left" w:pos="0"/>
          <w:tab w:val="left" w:pos="1025"/>
        </w:tabs>
        <w:spacing w:after="0" w:line="313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Целями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E030D4" w:rsidRDefault="0079104B">
      <w:pPr>
        <w:numPr>
          <w:ilvl w:val="0"/>
          <w:numId w:val="2"/>
        </w:numPr>
        <w:tabs>
          <w:tab w:val="left" w:pos="0"/>
          <w:tab w:val="left" w:pos="360"/>
          <w:tab w:val="left" w:pos="5403"/>
          <w:tab w:val="left" w:pos="6365"/>
          <w:tab w:val="left" w:pos="8705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объективной информации о функционировании и развитии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системы  образования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дошкольном образовательном </w:t>
      </w:r>
      <w:r>
        <w:rPr>
          <w:rFonts w:ascii="Times New Roman" w:eastAsia="Times New Roman" w:hAnsi="Times New Roman" w:cs="Times New Roman"/>
          <w:sz w:val="28"/>
        </w:rPr>
        <w:t>учреждении, тенденциях его изменения и причинах, влияющих на его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уровень;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2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прогнозирование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E030D4" w:rsidRDefault="0079104B">
      <w:pPr>
        <w:numPr>
          <w:ilvl w:val="0"/>
          <w:numId w:val="2"/>
        </w:numPr>
        <w:tabs>
          <w:tab w:val="left" w:pos="0"/>
          <w:tab w:val="left" w:pos="1177"/>
        </w:tabs>
        <w:spacing w:before="1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Задачами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построения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E030D4" w:rsidRDefault="0079104B">
      <w:pPr>
        <w:numPr>
          <w:ilvl w:val="0"/>
          <w:numId w:val="2"/>
        </w:numPr>
        <w:tabs>
          <w:tab w:val="left" w:pos="0"/>
          <w:tab w:val="left" w:pos="360"/>
          <w:tab w:val="left" w:pos="4478"/>
          <w:tab w:val="left" w:pos="6058"/>
          <w:tab w:val="left" w:pos="7541"/>
          <w:tab w:val="left" w:pos="8833"/>
          <w:tab w:val="left" w:pos="10579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Формирование  единого понимания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критериев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образования и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подходов к его измерению;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аналитических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 реализовывать основные цели оценки качества образования;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89" w:after="0" w:line="240" w:lineRule="auto"/>
        <w:ind w:right="20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pacing w:val="-4"/>
          <w:sz w:val="28"/>
        </w:rPr>
        <w:t>ДОУ;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степени соответствия условий осуществления образовательной деятельности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государственным требованиям;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rFonts w:ascii="Times New Roman" w:eastAsia="Times New Roman" w:hAnsi="Times New Roman" w:cs="Times New Roman"/>
          <w:spacing w:val="-2"/>
          <w:sz w:val="28"/>
        </w:rPr>
        <w:t>требованиям;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факторов,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влияющих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рейтинга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стимулирующих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доплат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педагогам;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общественного участия в управлении образованием в детском </w:t>
      </w:r>
      <w:r>
        <w:rPr>
          <w:rFonts w:ascii="Times New Roman" w:eastAsia="Times New Roman" w:hAnsi="Times New Roman" w:cs="Times New Roman"/>
          <w:spacing w:val="-2"/>
          <w:sz w:val="28"/>
        </w:rPr>
        <w:t>саду;</w:t>
      </w:r>
    </w:p>
    <w:p w:rsidR="00E030D4" w:rsidRDefault="0079104B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подготовке общественных экспертов, принимающих участие в процедурах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E030D4" w:rsidRDefault="00E030D4">
      <w:pPr>
        <w:tabs>
          <w:tab w:val="left" w:pos="0"/>
        </w:tabs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E030D4" w:rsidRDefault="0079104B">
      <w:pPr>
        <w:numPr>
          <w:ilvl w:val="0"/>
          <w:numId w:val="3"/>
        </w:numPr>
        <w:tabs>
          <w:tab w:val="left" w:pos="0"/>
          <w:tab w:val="left" w:pos="1029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основу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положены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принципы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объективности, достоверности, полноты и системности информации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 образования;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343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открытости,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прозрачности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before="5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before="4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повышения потенциала внутренней оценки, самооценки, самоанализа каждого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педагога;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оптимальности использования источников первичных данных для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before="86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минимизации системы показателей с учетом потребностей разных уровней </w:t>
      </w:r>
      <w:r>
        <w:rPr>
          <w:rFonts w:ascii="Times New Roman" w:eastAsia="Times New Roman" w:hAnsi="Times New Roman" w:cs="Times New Roman"/>
          <w:spacing w:val="-2"/>
          <w:sz w:val="28"/>
        </w:rPr>
        <w:t>управления;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сопоставимости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муниципальными,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региональными </w:t>
      </w:r>
      <w:r>
        <w:rPr>
          <w:rFonts w:ascii="Times New Roman" w:eastAsia="Times New Roman" w:hAnsi="Times New Roman" w:cs="Times New Roman"/>
          <w:spacing w:val="-2"/>
          <w:sz w:val="28"/>
        </w:rPr>
        <w:t>аналогами;</w:t>
      </w:r>
    </w:p>
    <w:p w:rsidR="00E030D4" w:rsidRDefault="0079104B">
      <w:pPr>
        <w:numPr>
          <w:ilvl w:val="0"/>
          <w:numId w:val="3"/>
        </w:numPr>
        <w:tabs>
          <w:tab w:val="left" w:pos="0"/>
          <w:tab w:val="left" w:pos="360"/>
          <w:tab w:val="left" w:pos="4322"/>
          <w:tab w:val="left" w:pos="5866"/>
          <w:tab w:val="left" w:pos="7277"/>
          <w:tab w:val="left" w:pos="9108"/>
          <w:tab w:val="left" w:pos="10104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взаимного дополнения оценочных процедур,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установление между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ними </w:t>
      </w:r>
      <w:r>
        <w:rPr>
          <w:rFonts w:ascii="Times New Roman" w:eastAsia="Times New Roman" w:hAnsi="Times New Roman" w:cs="Times New Roman"/>
          <w:sz w:val="28"/>
        </w:rPr>
        <w:t>взаимосвязей и взаимозависимости;</w:t>
      </w:r>
    </w:p>
    <w:p w:rsidR="00E030D4" w:rsidRDefault="0079104B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морально-этических</w:t>
      </w:r>
      <w:r>
        <w:rPr>
          <w:rFonts w:ascii="Times New Roman" w:eastAsia="Times New Roman" w:hAnsi="Times New Roman" w:cs="Times New Roman"/>
          <w:sz w:val="28"/>
        </w:rPr>
        <w:tab/>
        <w:t>норм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 качества образования в детском саду.</w:t>
      </w:r>
    </w:p>
    <w:p w:rsidR="00E030D4" w:rsidRDefault="00E030D4">
      <w:pPr>
        <w:tabs>
          <w:tab w:val="left" w:pos="0"/>
        </w:tabs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030D4" w:rsidRDefault="0079104B">
      <w:pPr>
        <w:numPr>
          <w:ilvl w:val="0"/>
          <w:numId w:val="4"/>
        </w:numPr>
        <w:tabs>
          <w:tab w:val="left" w:pos="0"/>
          <w:tab w:val="left" w:pos="833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Организационная и функциональная структура внутренней системы оценки качества образования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1072"/>
        </w:tabs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</w:t>
      </w:r>
      <w:r>
        <w:rPr>
          <w:rFonts w:ascii="Times New Roman" w:eastAsia="Times New Roman" w:hAnsi="Times New Roman" w:cs="Times New Roman"/>
          <w:spacing w:val="-2"/>
          <w:sz w:val="28"/>
        </w:rPr>
        <w:t>группы.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Администрация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дошкольного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образовательного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учреждения: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организует изучение информационных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запросов основных пользователей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before="3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деятельности дошкольного образовательного учреждения);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before="1"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1029"/>
        </w:tabs>
        <w:spacing w:before="3"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Экспертная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группа: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создаётся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приказу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заведующего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года;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540"/>
        </w:tabs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на основе 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совет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ДОУ: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информационных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запросов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пользователей ВСОКО дошкольного образовательного учреждения;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характеризующих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 и динамику развития ВСОКО в ДОУ;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стратегических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 образования в детском саду;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360"/>
          <w:tab w:val="left" w:pos="4203"/>
          <w:tab w:val="left" w:pos="5709"/>
          <w:tab w:val="left" w:pos="6945"/>
          <w:tab w:val="left" w:pos="9192"/>
        </w:tabs>
        <w:spacing w:after="0" w:line="240" w:lineRule="auto"/>
        <w:ind w:right="2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lastRenderedPageBreak/>
        <w:t xml:space="preserve">принимает участие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>экспертизе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образовательных результатов, </w:t>
      </w:r>
      <w:r>
        <w:rPr>
          <w:rFonts w:ascii="Times New Roman" w:eastAsia="Times New Roman" w:hAnsi="Times New Roman" w:cs="Times New Roman"/>
          <w:sz w:val="28"/>
        </w:rPr>
        <w:t>условий организации образовательной деятельности в ДОУ;</w:t>
      </w:r>
    </w:p>
    <w:p w:rsidR="00E030D4" w:rsidRDefault="0079104B">
      <w:pPr>
        <w:numPr>
          <w:ilvl w:val="0"/>
          <w:numId w:val="4"/>
        </w:numPr>
        <w:tabs>
          <w:tab w:val="left" w:pos="0"/>
          <w:tab w:val="left" w:pos="360"/>
          <w:tab w:val="left" w:pos="5055"/>
          <w:tab w:val="left" w:pos="6350"/>
          <w:tab w:val="left" w:pos="7073"/>
          <w:tab w:val="left" w:pos="8965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содействует  организации  работы </w:t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повышению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квалификации </w:t>
      </w:r>
      <w:r>
        <w:rPr>
          <w:rFonts w:ascii="Times New Roman" w:eastAsia="Times New Roman" w:hAnsi="Times New Roman" w:cs="Times New Roman"/>
          <w:sz w:val="28"/>
        </w:rPr>
        <w:t>педагогических работников, развитию их творческих инициатив;</w:t>
      </w:r>
    </w:p>
    <w:p w:rsidR="00E030D4" w:rsidRDefault="0079104B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сообщения 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соблюдения санитарно-гигиенического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 в детском саду, об охране труда, здоровья и жизни воспитанников и другие вопросы образовательной деятельности МБДОУ.</w:t>
      </w:r>
    </w:p>
    <w:p w:rsidR="00E030D4" w:rsidRDefault="00E030D4">
      <w:pPr>
        <w:tabs>
          <w:tab w:val="left" w:pos="0"/>
        </w:tabs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030D4" w:rsidRDefault="0079104B">
      <w:pPr>
        <w:numPr>
          <w:ilvl w:val="0"/>
          <w:numId w:val="5"/>
        </w:numPr>
        <w:tabs>
          <w:tab w:val="left" w:pos="0"/>
          <w:tab w:val="left" w:pos="817"/>
        </w:tabs>
        <w:spacing w:after="0" w:line="317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мониторинга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E030D4" w:rsidRDefault="0079104B">
      <w:pPr>
        <w:numPr>
          <w:ilvl w:val="0"/>
          <w:numId w:val="5"/>
        </w:numPr>
        <w:tabs>
          <w:tab w:val="left" w:pos="0"/>
          <w:tab w:val="left" w:pos="1057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E030D4" w:rsidRDefault="0079104B">
      <w:pPr>
        <w:numPr>
          <w:ilvl w:val="0"/>
          <w:numId w:val="5"/>
        </w:numPr>
        <w:tabs>
          <w:tab w:val="left" w:pos="0"/>
          <w:tab w:val="left" w:pos="10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Процесс</w:t>
      </w:r>
      <w:r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ВСОКО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состоит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из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следующих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этапов: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Нормативно-установочный: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инструментария,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лиц,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проведения.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Информационно-диагностический: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подобранных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методик.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2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Аналитический: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результатов,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сопоставление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нормативными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показателями,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причин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отклонения,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рисков.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Итогово-прогностический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: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предъявление полученных результатов на уровень педагогического </w:t>
      </w:r>
      <w:r>
        <w:rPr>
          <w:rFonts w:ascii="Times New Roman" w:eastAsia="Times New Roman" w:hAnsi="Times New Roman" w:cs="Times New Roman"/>
          <w:spacing w:val="-2"/>
          <w:sz w:val="28"/>
        </w:rPr>
        <w:t>коллектива,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стратегии работы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E030D4" w:rsidRDefault="0079104B">
      <w:pPr>
        <w:numPr>
          <w:ilvl w:val="0"/>
          <w:numId w:val="5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Предметом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системы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образования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3"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 техническое обеспечение образовательной деятельности, организация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питания;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 и дополнительных образовательных программ, принятых и реализуемых в детском саду, условия их реализации;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работа;</w:t>
      </w:r>
    </w:p>
    <w:p w:rsidR="00E030D4" w:rsidRDefault="0079104B">
      <w:pPr>
        <w:numPr>
          <w:ilvl w:val="0"/>
          <w:numId w:val="5"/>
        </w:numPr>
        <w:tabs>
          <w:tab w:val="left" w:pos="0"/>
          <w:tab w:val="left" w:pos="540"/>
          <w:tab w:val="left" w:pos="6154"/>
          <w:tab w:val="left" w:pos="7797"/>
          <w:tab w:val="left" w:pos="8481"/>
          <w:tab w:val="left" w:pos="10444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профессиональная  компетентность педагогов,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pacing w:val="-6"/>
          <w:sz w:val="28"/>
        </w:rPr>
        <w:t>по о</w:t>
      </w:r>
      <w:r>
        <w:rPr>
          <w:rFonts w:ascii="Times New Roman" w:eastAsia="Times New Roman" w:hAnsi="Times New Roman" w:cs="Times New Roman"/>
          <w:sz w:val="28"/>
        </w:rPr>
        <w:t>беспечению требуемого качества результатов образования;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E030D4" w:rsidRDefault="0079104B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здоровья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E030D4" w:rsidRDefault="0079104B">
      <w:pPr>
        <w:numPr>
          <w:ilvl w:val="0"/>
          <w:numId w:val="5"/>
        </w:numPr>
        <w:tabs>
          <w:tab w:val="left" w:pos="0"/>
          <w:tab w:val="left" w:pos="180"/>
        </w:tabs>
        <w:spacing w:after="0" w:line="242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Реализация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ВСОКО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экспертной оценки качества образования.</w:t>
      </w:r>
    </w:p>
    <w:p w:rsidR="00E030D4" w:rsidRDefault="0079104B">
      <w:p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Содержание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процедуры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включает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себя следующие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требования: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18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психолого-педагогическим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>
        <w:rPr>
          <w:rFonts w:ascii="Times New Roman" w:eastAsia="Times New Roman" w:hAnsi="Times New Roman" w:cs="Times New Roman"/>
          <w:spacing w:val="-2"/>
          <w:sz w:val="28"/>
        </w:rPr>
        <w:t>здоровьем;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организационно-методического сопровождения процесса реализации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том числе, в плане взаимодействия с социумом;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4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возможности предоставления информации о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семьям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режим дня и т.п.).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кадровым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укомплектованность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кадрами;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профессиональным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компетенциям;</w:t>
      </w:r>
    </w:p>
    <w:p w:rsidR="00E030D4" w:rsidRDefault="0079104B">
      <w:pPr>
        <w:numPr>
          <w:ilvl w:val="0"/>
          <w:numId w:val="6"/>
        </w:numPr>
        <w:tabs>
          <w:tab w:val="left" w:pos="0"/>
          <w:tab w:val="left" w:pos="720"/>
          <w:tab w:val="left" w:pos="4368"/>
          <w:tab w:val="left" w:pos="5848"/>
          <w:tab w:val="left" w:pos="6736"/>
          <w:tab w:val="left" w:pos="7652"/>
          <w:tab w:val="left" w:pos="9330"/>
        </w:tabs>
        <w:spacing w:before="89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уровень  квалификации (динамика роста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числа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работников, прошедших аттестацию);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динамика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результативность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(профессиональные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педагогов);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кадровой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стратегии.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материально-техническим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условиям: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6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состояния условий образования в соответствии с нормативами и требованиями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финансовым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</w:t>
      </w:r>
      <w:r>
        <w:rPr>
          <w:rFonts w:ascii="Times New Roman" w:eastAsia="Times New Roman" w:hAnsi="Times New Roman" w:cs="Times New Roman"/>
          <w:spacing w:val="-2"/>
          <w:sz w:val="28"/>
        </w:rPr>
        <w:t>задания.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развивающей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среде: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компонентов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</w:rPr>
        <w:t>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вариативность, доступность, </w:t>
      </w:r>
      <w:r>
        <w:rPr>
          <w:rFonts w:ascii="Times New Roman" w:eastAsia="Times New Roman" w:hAnsi="Times New Roman" w:cs="Times New Roman"/>
          <w:spacing w:val="-2"/>
          <w:sz w:val="28"/>
        </w:rPr>
        <w:t>безопасность);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инклюзивного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E030D4" w:rsidRDefault="0079104B">
      <w:pPr>
        <w:numPr>
          <w:ilvl w:val="0"/>
          <w:numId w:val="6"/>
        </w:numPr>
        <w:tabs>
          <w:tab w:val="left" w:pos="0"/>
          <w:tab w:val="left" w:pos="121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уровня достижений результатов деятельности дошкольного образовательного учреждения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E030D4" w:rsidRDefault="0079104B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представлены набором расчетных показателей, которые при необходимости могут корректироваться.</w:t>
      </w:r>
    </w:p>
    <w:p w:rsidR="00E030D4" w:rsidRDefault="0079104B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Периодичность проведения ВСОКО – один раз в год, в итоге составляется аналитический отчёт (по результатам сравнительно-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аналитической деятельности на начало и конец учебного года, для детей с ОВЗ по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E030D4" w:rsidRDefault="0079104B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E030D4" w:rsidRDefault="0079104B">
      <w:pPr>
        <w:numPr>
          <w:ilvl w:val="0"/>
          <w:numId w:val="6"/>
        </w:numPr>
        <w:tabs>
          <w:tab w:val="left" w:pos="0"/>
          <w:tab w:val="left" w:pos="360"/>
        </w:tabs>
        <w:spacing w:before="66"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E030D4" w:rsidRDefault="0079104B">
      <w:pPr>
        <w:numPr>
          <w:ilvl w:val="0"/>
          <w:numId w:val="6"/>
        </w:numPr>
        <w:tabs>
          <w:tab w:val="left" w:pos="0"/>
          <w:tab w:val="left" w:pos="36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E030D4" w:rsidRDefault="00E030D4">
      <w:pPr>
        <w:tabs>
          <w:tab w:val="left" w:pos="0"/>
        </w:tabs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030D4" w:rsidRDefault="0079104B">
      <w:pPr>
        <w:numPr>
          <w:ilvl w:val="0"/>
          <w:numId w:val="7"/>
        </w:numPr>
        <w:tabs>
          <w:tab w:val="left" w:pos="0"/>
          <w:tab w:val="left" w:pos="817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Общественное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участие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контроле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образования</w:t>
      </w:r>
    </w:p>
    <w:p w:rsidR="00E030D4" w:rsidRDefault="0079104B">
      <w:pPr>
        <w:numPr>
          <w:ilvl w:val="0"/>
          <w:numId w:val="7"/>
        </w:numPr>
        <w:tabs>
          <w:tab w:val="left" w:pos="0"/>
          <w:tab w:val="left" w:pos="1089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осуществляется путем предоставления информации:</w:t>
      </w:r>
    </w:p>
    <w:p w:rsidR="00E030D4" w:rsidRDefault="0079104B">
      <w:pPr>
        <w:numPr>
          <w:ilvl w:val="0"/>
          <w:numId w:val="7"/>
        </w:numPr>
        <w:tabs>
          <w:tab w:val="left" w:pos="0"/>
        </w:tabs>
        <w:spacing w:before="4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потребителям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E030D4" w:rsidRDefault="0079104B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E030D4" w:rsidRDefault="0079104B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E030D4" w:rsidRDefault="0079104B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качестве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экспертов. Требования к экспертам, привлекаемым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E030D4" w:rsidRDefault="00E030D4">
      <w:pPr>
        <w:tabs>
          <w:tab w:val="left" w:pos="0"/>
        </w:tabs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030D4" w:rsidRDefault="0079104B">
      <w:pPr>
        <w:numPr>
          <w:ilvl w:val="0"/>
          <w:numId w:val="8"/>
        </w:numPr>
        <w:tabs>
          <w:tab w:val="left" w:pos="0"/>
          <w:tab w:val="left" w:pos="816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E030D4" w:rsidRDefault="0079104B">
      <w:pPr>
        <w:numPr>
          <w:ilvl w:val="0"/>
          <w:numId w:val="8"/>
        </w:numPr>
        <w:tabs>
          <w:tab w:val="left" w:pos="0"/>
          <w:tab w:val="left" w:pos="1092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E030D4" w:rsidRDefault="0079104B">
      <w:pPr>
        <w:numPr>
          <w:ilvl w:val="0"/>
          <w:numId w:val="8"/>
        </w:numPr>
        <w:tabs>
          <w:tab w:val="left" w:pos="0"/>
          <w:tab w:val="left" w:pos="1048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E030D4" w:rsidRDefault="0079104B">
      <w:pPr>
        <w:numPr>
          <w:ilvl w:val="0"/>
          <w:numId w:val="8"/>
        </w:numPr>
        <w:tabs>
          <w:tab w:val="left" w:pos="0"/>
          <w:tab w:val="left" w:pos="1081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Положение о внутренней системе оценки качества образования дошкольного образовательного учреждения принимается на </w:t>
      </w:r>
      <w:r>
        <w:rPr>
          <w:rFonts w:ascii="Times New Roman" w:eastAsia="Times New Roman" w:hAnsi="Times New Roman" w:cs="Times New Roman"/>
          <w:sz w:val="28"/>
        </w:rPr>
        <w:lastRenderedPageBreak/>
        <w:t>неопределенный срок. Изменения и дополнения к Положению принимаются в порядке, предусмотренном п.6.1. настоящего Положения.</w:t>
      </w:r>
    </w:p>
    <w:p w:rsidR="00E030D4" w:rsidRDefault="0079104B">
      <w:pPr>
        <w:numPr>
          <w:ilvl w:val="0"/>
          <w:numId w:val="8"/>
        </w:numPr>
        <w:tabs>
          <w:tab w:val="left" w:pos="0"/>
          <w:tab w:val="left" w:pos="103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030D4" w:rsidSect="00D72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22"/>
    <w:multiLevelType w:val="multilevel"/>
    <w:tmpl w:val="561A9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5064F"/>
    <w:multiLevelType w:val="multilevel"/>
    <w:tmpl w:val="70804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A5956"/>
    <w:multiLevelType w:val="multilevel"/>
    <w:tmpl w:val="F7F65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A2C95"/>
    <w:multiLevelType w:val="multilevel"/>
    <w:tmpl w:val="32229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D17643"/>
    <w:multiLevelType w:val="multilevel"/>
    <w:tmpl w:val="CDA4A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A35E35"/>
    <w:multiLevelType w:val="multilevel"/>
    <w:tmpl w:val="A650C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EB5D51"/>
    <w:multiLevelType w:val="multilevel"/>
    <w:tmpl w:val="5AFA8F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471605"/>
    <w:multiLevelType w:val="multilevel"/>
    <w:tmpl w:val="D6BC6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0D4"/>
    <w:rsid w:val="00024609"/>
    <w:rsid w:val="004F5D80"/>
    <w:rsid w:val="0079104B"/>
    <w:rsid w:val="008F683B"/>
    <w:rsid w:val="00D72793"/>
    <w:rsid w:val="00E0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3830</Words>
  <Characters>21835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2022-10-04T06:21:00Z</cp:lastPrinted>
  <dcterms:created xsi:type="dcterms:W3CDTF">2022-10-05T09:12:00Z</dcterms:created>
  <dcterms:modified xsi:type="dcterms:W3CDTF">2022-10-05T09:12:00Z</dcterms:modified>
</cp:coreProperties>
</file>